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784F1" w14:textId="7C03DF6C" w:rsidR="004550C1" w:rsidRDefault="0036681E">
      <w:r>
        <w:t>Załącznik do KARTY OCENY ZAŁOŻEŃ PROJEKTU INFORMATYCZNEGO NR P</w:t>
      </w:r>
      <w:r w:rsidR="005F68DC">
        <w:t>344</w:t>
      </w:r>
    </w:p>
    <w:tbl>
      <w:tblPr>
        <w:tblStyle w:val="TableGrid"/>
        <w:tblW w:w="15557" w:type="dxa"/>
        <w:tblInd w:w="-780" w:type="dxa"/>
        <w:tblCellMar>
          <w:top w:w="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562"/>
        <w:gridCol w:w="1133"/>
        <w:gridCol w:w="1843"/>
        <w:gridCol w:w="6168"/>
        <w:gridCol w:w="4259"/>
        <w:gridCol w:w="1592"/>
      </w:tblGrid>
      <w:tr w:rsidR="004550C1" w14:paraId="3D6F7AC4" w14:textId="77777777">
        <w:trPr>
          <w:trHeight w:val="749"/>
        </w:trPr>
        <w:tc>
          <w:tcPr>
            <w:tcW w:w="15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F5F5" w14:textId="52D23593" w:rsidR="004550C1" w:rsidRPr="005F68DC" w:rsidRDefault="0036681E" w:rsidP="004F2FD3">
            <w:pPr>
              <w:jc w:val="left"/>
              <w:rPr>
                <w:b/>
              </w:rPr>
            </w:pPr>
            <w:r>
              <w:rPr>
                <w:b/>
              </w:rPr>
              <w:t xml:space="preserve">Nazwa dokumentu: </w:t>
            </w:r>
            <w:r w:rsidRPr="008B2C9A">
              <w:rPr>
                <w:bCs/>
              </w:rPr>
              <w:t>Opis założeń projektu informatycznego pn.</w:t>
            </w:r>
            <w:r>
              <w:rPr>
                <w:b/>
              </w:rPr>
              <w:t xml:space="preserve"> </w:t>
            </w:r>
            <w:r w:rsidR="00EB4408">
              <w:rPr>
                <w:b/>
              </w:rPr>
              <w:t>„</w:t>
            </w:r>
            <w:r w:rsidR="004F2FD3" w:rsidRPr="004F2FD3">
              <w:rPr>
                <w:b/>
              </w:rPr>
              <w:t>Rozwój Systemów Służących do Identyfikacji Elektronicznej i Składania Podpisów Elektronicznych (RSIEPE)</w:t>
            </w:r>
            <w:r>
              <w:rPr>
                <w:b/>
              </w:rPr>
              <w:t>”</w:t>
            </w:r>
            <w:r>
              <w:t xml:space="preserve"> - </w:t>
            </w:r>
            <w:r>
              <w:rPr>
                <w:i w:val="0"/>
              </w:rPr>
              <w:t xml:space="preserve">wnioskodawca: </w:t>
            </w:r>
            <w:r w:rsidR="004F2FD3" w:rsidRPr="004F2FD3">
              <w:rPr>
                <w:i w:val="0"/>
              </w:rPr>
              <w:t>Minister Cyfryzacji</w:t>
            </w:r>
            <w:r>
              <w:rPr>
                <w:i w:val="0"/>
              </w:rPr>
              <w:t xml:space="preserve">, beneficjent: </w:t>
            </w:r>
            <w:r w:rsidR="004F2FD3" w:rsidRPr="004F2FD3">
              <w:rPr>
                <w:i w:val="0"/>
              </w:rPr>
              <w:t>Ministerstwo Cyfryzacji</w:t>
            </w:r>
            <w:r w:rsidR="005F68DC">
              <w:rPr>
                <w:i w:val="0"/>
              </w:rPr>
              <w:t>.</w:t>
            </w:r>
          </w:p>
        </w:tc>
      </w:tr>
      <w:tr w:rsidR="004550C1" w14:paraId="09034630" w14:textId="77777777" w:rsidTr="00DD2EEA">
        <w:trPr>
          <w:trHeight w:val="16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84F8" w14:textId="29AF939B" w:rsidR="004550C1" w:rsidRDefault="0036681E" w:rsidP="00DD2EEA">
            <w:pPr>
              <w:ind w:left="22"/>
              <w:jc w:val="center"/>
            </w:pPr>
            <w:r>
              <w:rPr>
                <w:b/>
                <w:i w:val="0"/>
              </w:rPr>
              <w:t>Lp.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B2125" w14:textId="4FBE6139" w:rsidR="004550C1" w:rsidRDefault="0036681E" w:rsidP="00DD2EEA">
            <w:pPr>
              <w:ind w:right="26"/>
              <w:jc w:val="center"/>
            </w:pPr>
            <w:r>
              <w:rPr>
                <w:b/>
                <w:i w:val="0"/>
              </w:rPr>
              <w:t>Organ wnosząc y uwagi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35672" w14:textId="55A49F39" w:rsidR="004550C1" w:rsidRDefault="0036681E" w:rsidP="00DD2EEA">
            <w:pPr>
              <w:jc w:val="center"/>
            </w:pPr>
            <w:r>
              <w:rPr>
                <w:b/>
                <w:i w:val="0"/>
              </w:rPr>
              <w:t>Jednostka redakcyjna, do której</w:t>
            </w:r>
          </w:p>
          <w:p w14:paraId="19980A44" w14:textId="277D2D8B" w:rsidR="004550C1" w:rsidRDefault="0036681E" w:rsidP="00DD2EEA">
            <w:pPr>
              <w:jc w:val="center"/>
            </w:pPr>
            <w:r>
              <w:rPr>
                <w:b/>
                <w:i w:val="0"/>
              </w:rPr>
              <w:t>wnoszone są uwagi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E84AD" w14:textId="0848ED30" w:rsidR="004550C1" w:rsidRDefault="0036681E" w:rsidP="00DD2EEA">
            <w:pPr>
              <w:ind w:right="53"/>
              <w:jc w:val="center"/>
            </w:pPr>
            <w:r>
              <w:rPr>
                <w:b/>
                <w:i w:val="0"/>
              </w:rPr>
              <w:t>Treść uwagi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4E6F9" w14:textId="70C00D0C" w:rsidR="004550C1" w:rsidRDefault="0036681E" w:rsidP="00DD2EEA">
            <w:pPr>
              <w:jc w:val="center"/>
            </w:pPr>
            <w:r>
              <w:rPr>
                <w:b/>
                <w:i w:val="0"/>
              </w:rPr>
              <w:t>Propozycja zmian zapisu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D9755" w14:textId="12C1718F" w:rsidR="004550C1" w:rsidRDefault="0036681E" w:rsidP="00DD2EEA">
            <w:pPr>
              <w:jc w:val="center"/>
            </w:pPr>
            <w:r>
              <w:rPr>
                <w:b/>
                <w:i w:val="0"/>
              </w:rPr>
              <w:t>Odniesienie do uwagi</w:t>
            </w:r>
          </w:p>
        </w:tc>
      </w:tr>
      <w:tr w:rsidR="003F7106" w14:paraId="5E4AE9C5" w14:textId="77777777" w:rsidTr="00DD2EEA">
        <w:trPr>
          <w:trHeight w:val="5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C8F4D" w14:textId="77777777" w:rsidR="003F7106" w:rsidRPr="003F7106" w:rsidRDefault="003F7106" w:rsidP="003F7106">
            <w:pPr>
              <w:pStyle w:val="Akapitzlist"/>
              <w:numPr>
                <w:ilvl w:val="0"/>
                <w:numId w:val="3"/>
              </w:num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77C7" w14:textId="1FD14469" w:rsidR="003F7106" w:rsidRPr="00F25CCA" w:rsidRDefault="003F7106" w:rsidP="003F7106">
            <w:pPr>
              <w:ind w:right="61"/>
              <w:jc w:val="center"/>
              <w:rPr>
                <w:b/>
                <w:i w:val="0"/>
              </w:rPr>
            </w:pPr>
            <w:r w:rsidRPr="00F25CCA">
              <w:rPr>
                <w:b/>
                <w:i w:val="0"/>
              </w:rPr>
              <w:t>RA IT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0269" w14:textId="6592821B" w:rsidR="003F7106" w:rsidRPr="00F25CCA" w:rsidRDefault="004F2FD3" w:rsidP="005F68DC">
            <w:pPr>
              <w:jc w:val="center"/>
              <w:rPr>
                <w:i w:val="0"/>
              </w:rPr>
            </w:pPr>
            <w:r w:rsidRPr="004F2FD3">
              <w:rPr>
                <w:i w:val="0"/>
              </w:rPr>
              <w:t xml:space="preserve">2.1. Cele i </w:t>
            </w:r>
            <w:r w:rsidR="005F68DC" w:rsidRPr="004F2FD3">
              <w:rPr>
                <w:i w:val="0"/>
              </w:rPr>
              <w:t>korzyści</w:t>
            </w:r>
            <w:r w:rsidRPr="004F2FD3">
              <w:rPr>
                <w:i w:val="0"/>
              </w:rPr>
              <w:t xml:space="preserve"> wynikające z projektu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B25F3" w14:textId="4A115668" w:rsidR="003F7106" w:rsidRPr="00F25CCA" w:rsidRDefault="004F2FD3" w:rsidP="003F7106">
            <w:pPr>
              <w:spacing w:after="160"/>
              <w:contextualSpacing/>
              <w:jc w:val="left"/>
              <w:rPr>
                <w:rFonts w:eastAsia="Aptos"/>
                <w:i w:val="0"/>
                <w:color w:val="auto"/>
                <w:szCs w:val="22"/>
                <w:lang w:eastAsia="en-US"/>
              </w:rPr>
            </w:pPr>
            <w:r>
              <w:rPr>
                <w:rFonts w:eastAsia="Aptos"/>
                <w:i w:val="0"/>
                <w:color w:val="auto"/>
                <w:szCs w:val="22"/>
                <w:lang w:eastAsia="en-US"/>
              </w:rPr>
              <w:t>Wyjaśnienie KPI3 – skąd jest wartość docelowa 62%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B0C5" w14:textId="4BFAEE43" w:rsidR="003F7106" w:rsidRPr="00F25CCA" w:rsidRDefault="005F68DC" w:rsidP="003F7106">
            <w:pPr>
              <w:jc w:val="center"/>
              <w:rPr>
                <w:i w:val="0"/>
                <w:iCs/>
              </w:rPr>
            </w:pPr>
            <w:r w:rsidRPr="005F68DC">
              <w:rPr>
                <w:i w:val="0"/>
                <w:iCs/>
              </w:rPr>
              <w:t xml:space="preserve">Proszę o analizę i </w:t>
            </w:r>
            <w:r>
              <w:rPr>
                <w:i w:val="0"/>
                <w:iCs/>
              </w:rPr>
              <w:t>wyjaśnienie.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5912" w14:textId="77777777" w:rsidR="003F7106" w:rsidRDefault="003F7106" w:rsidP="003F7106">
            <w:pPr>
              <w:jc w:val="left"/>
              <w:rPr>
                <w:i w:val="0"/>
              </w:rPr>
            </w:pPr>
          </w:p>
        </w:tc>
      </w:tr>
    </w:tbl>
    <w:p w14:paraId="63630B4E" w14:textId="77777777" w:rsidR="004550C1" w:rsidRDefault="0036681E">
      <w:pPr>
        <w:jc w:val="left"/>
      </w:pPr>
      <w:r>
        <w:rPr>
          <w:i w:val="0"/>
        </w:rPr>
        <w:t xml:space="preserve"> </w:t>
      </w:r>
    </w:p>
    <w:sectPr w:rsidR="004550C1">
      <w:pgSz w:w="16838" w:h="11906" w:orient="landscape"/>
      <w:pgMar w:top="1440" w:right="141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E633F"/>
    <w:multiLevelType w:val="hybridMultilevel"/>
    <w:tmpl w:val="88F4816E"/>
    <w:lvl w:ilvl="0" w:tplc="B5F05BE6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9C4988"/>
    <w:multiLevelType w:val="hybridMultilevel"/>
    <w:tmpl w:val="6B0C0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A65E78"/>
    <w:multiLevelType w:val="hybridMultilevel"/>
    <w:tmpl w:val="ECC4CF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18729780">
    <w:abstractNumId w:val="1"/>
  </w:num>
  <w:num w:numId="2" w16cid:durableId="2085101156">
    <w:abstractNumId w:val="2"/>
  </w:num>
  <w:num w:numId="3" w16cid:durableId="1816869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0C1"/>
    <w:rsid w:val="00010601"/>
    <w:rsid w:val="000A402A"/>
    <w:rsid w:val="002C0243"/>
    <w:rsid w:val="0036681E"/>
    <w:rsid w:val="003C671C"/>
    <w:rsid w:val="003F7106"/>
    <w:rsid w:val="004550C1"/>
    <w:rsid w:val="00457C1A"/>
    <w:rsid w:val="004F2FD3"/>
    <w:rsid w:val="00563CB5"/>
    <w:rsid w:val="005F68DC"/>
    <w:rsid w:val="00652EFE"/>
    <w:rsid w:val="006D4E2B"/>
    <w:rsid w:val="00790F58"/>
    <w:rsid w:val="00795FBC"/>
    <w:rsid w:val="008B2C9A"/>
    <w:rsid w:val="008F009B"/>
    <w:rsid w:val="009016D1"/>
    <w:rsid w:val="009F00E5"/>
    <w:rsid w:val="00DD2EEA"/>
    <w:rsid w:val="00E830DE"/>
    <w:rsid w:val="00EB4408"/>
    <w:rsid w:val="00F124EC"/>
    <w:rsid w:val="00F2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C655"/>
  <w15:docId w15:val="{90CDEFE0-F6ED-4B72-9D0B-B63572BB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59" w:lineRule="auto"/>
      <w:jc w:val="right"/>
    </w:pPr>
    <w:rPr>
      <w:rFonts w:ascii="Calibri" w:eastAsia="Calibri" w:hAnsi="Calibri" w:cs="Calibri"/>
      <w:i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B2C9A"/>
    <w:pPr>
      <w:spacing w:after="160"/>
      <w:ind w:left="720"/>
      <w:contextualSpacing/>
      <w:jc w:val="left"/>
    </w:pPr>
    <w:rPr>
      <w:rFonts w:asciiTheme="minorHAnsi" w:eastAsiaTheme="minorHAnsi" w:hAnsiTheme="minorHAnsi" w:cstheme="minorBidi"/>
      <w:i w:val="0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753C7-5BA2-4EA4-9386-88163BD5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Makowski Dariusz</dc:creator>
  <cp:keywords/>
  <cp:lastModifiedBy>Autor</cp:lastModifiedBy>
  <cp:revision>6</cp:revision>
  <dcterms:created xsi:type="dcterms:W3CDTF">2026-02-10T12:04:00Z</dcterms:created>
  <dcterms:modified xsi:type="dcterms:W3CDTF">2026-02-11T12:19:00Z</dcterms:modified>
</cp:coreProperties>
</file>